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6E9D3"/>
  <w:body>
    <w:p w:rsidR="00000000" w:rsidDel="00000000" w:rsidP="00000000" w:rsidRDefault="00000000" w:rsidRPr="00000000" w14:paraId="00000001">
      <w:pPr>
        <w:pStyle w:val="Heading2"/>
        <w:spacing w:after="240" w:lineRule="auto"/>
        <w:jc w:val="left"/>
        <w:rPr>
          <w:rFonts w:ascii="Open Sans" w:cs="Open Sans" w:eastAsia="Open Sans" w:hAnsi="Open Sans"/>
          <w:b w:val="1"/>
          <w:bCs w:val="1"/>
          <w:sz w:val="34"/>
          <w:szCs w:val="34"/>
        </w:rPr>
      </w:pPr>
      <w:bookmarkStart w:colFirst="0" w:colLast="0" w:name="_e04fjpjdlmvj" w:id="0"/>
      <w:bookmarkEnd w:id="0"/>
      <w:r w:rsidDel="00000000" w:rsidR="00000000" w:rsidRPr="00000000">
        <w:rPr>
          <w:rFonts w:ascii="Open Sans" w:cs="Open Sans" w:eastAsia="Open Sans" w:hAnsi="Open Sans"/>
          <w:b w:val="1"/>
          <w:bCs w:val="1"/>
          <w:sz w:val="34"/>
          <w:szCs w:val="34"/>
          <w:rtl w:val="0"/>
        </w:rPr>
        <w:t xml:space="preserve">Opportunity: Choreo Accelerator Programme (in plain English)</w:t>
      </w:r>
    </w:p>
    <w:p w:rsidR="00000000" w:rsidDel="00000000" w:rsidP="00000000" w:rsidRDefault="00000000" w:rsidRPr="00000000" w14:paraId="00000002">
      <w:pPr>
        <w:spacing w:after="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Candoco Dance Company is inviting D/deaf, disabled, and neurodivergent choreographers based in the UK to apply for Choreo Accelerator. This is a paid programme to help you develop, create, and tour an original dance performance.</w:t>
      </w:r>
    </w:p>
    <w:p w:rsidR="00000000" w:rsidDel="00000000" w:rsidP="00000000" w:rsidRDefault="00000000" w:rsidRPr="00000000" w14:paraId="00000003">
      <w:pPr>
        <w:spacing w:after="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Candoco is a producing dance company. We believe dance is better when difference is celebrated, expanding what dance can be, who makes it, and who experiences it.</w:t>
      </w:r>
    </w:p>
    <w:p w:rsidR="00000000" w:rsidDel="00000000" w:rsidP="00000000" w:rsidRDefault="00000000" w:rsidRPr="00000000" w14:paraId="00000004">
      <w:pPr>
        <w:spacing w:after="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can read more about what </w:t>
      </w:r>
      <w:r w:rsidDel="00000000" w:rsidR="00000000" w:rsidRPr="00000000">
        <w:rPr>
          <w:rFonts w:ascii="Open Sans" w:cs="Open Sans" w:eastAsia="Open Sans" w:hAnsi="Open Sans"/>
          <w:sz w:val="24"/>
          <w:szCs w:val="24"/>
          <w:rtl w:val="0"/>
        </w:rPr>
        <w:t xml:space="preserve">Candoco does </w:t>
      </w:r>
      <w:hyperlink r:id="rId6">
        <w:r w:rsidDel="00000000" w:rsidR="00000000" w:rsidRPr="00000000">
          <w:rPr>
            <w:rFonts w:ascii="Open Sans" w:cs="Open Sans" w:eastAsia="Open Sans" w:hAnsi="Open Sans"/>
            <w:color w:val="1155cc"/>
            <w:sz w:val="24"/>
            <w:szCs w:val="24"/>
            <w:u w:val="single"/>
            <w:rtl w:val="0"/>
          </w:rPr>
          <w:t xml:space="preserve">here</w:t>
        </w:r>
      </w:hyperlink>
      <w:r w:rsidDel="00000000" w:rsidR="00000000" w:rsidRPr="00000000">
        <w:rPr>
          <w:rFonts w:ascii="Open Sans" w:cs="Open Sans" w:eastAsia="Open Sans" w:hAnsi="Open Sans"/>
          <w:sz w:val="24"/>
          <w:szCs w:val="24"/>
          <w:rtl w:val="0"/>
        </w:rPr>
        <w:t xml:space="preserve">, how we make decisions </w:t>
      </w:r>
      <w:hyperlink r:id="rId7">
        <w:r w:rsidDel="00000000" w:rsidR="00000000" w:rsidRPr="00000000">
          <w:rPr>
            <w:rFonts w:ascii="Open Sans" w:cs="Open Sans" w:eastAsia="Open Sans" w:hAnsi="Open Sans"/>
            <w:color w:val="1155cc"/>
            <w:sz w:val="24"/>
            <w:szCs w:val="24"/>
            <w:u w:val="single"/>
            <w:rtl w:val="0"/>
          </w:rPr>
          <w:t xml:space="preserve">here</w:t>
        </w:r>
      </w:hyperlink>
      <w:r w:rsidDel="00000000" w:rsidR="00000000" w:rsidRPr="00000000">
        <w:rPr>
          <w:rFonts w:ascii="Open Sans" w:cs="Open Sans" w:eastAsia="Open Sans" w:hAnsi="Open Sans"/>
          <w:sz w:val="24"/>
          <w:szCs w:val="24"/>
          <w:rtl w:val="0"/>
        </w:rPr>
        <w:t xml:space="preserve">. Knowing a bit about this will help you with your application.</w:t>
      </w:r>
    </w:p>
    <w:p w:rsidR="00000000" w:rsidDel="00000000" w:rsidP="00000000" w:rsidRDefault="00000000" w:rsidRPr="00000000" w14:paraId="00000005">
      <w:pPr>
        <w:pStyle w:val="Heading3"/>
        <w:spacing w:after="240" w:lineRule="auto"/>
        <w:rPr>
          <w:rFonts w:ascii="Open Sans" w:cs="Open Sans" w:eastAsia="Open Sans" w:hAnsi="Open Sans"/>
          <w:b w:val="1"/>
          <w:bCs w:val="1"/>
          <w:color w:val="000000"/>
        </w:rPr>
      </w:pPr>
      <w:bookmarkStart w:colFirst="0" w:colLast="0" w:name="_8pufa93006j8" w:id="1"/>
      <w:bookmarkEnd w:id="1"/>
      <w:r w:rsidDel="00000000" w:rsidR="00000000" w:rsidRPr="00000000">
        <w:rPr>
          <w:rFonts w:ascii="Open Sans" w:cs="Open Sans" w:eastAsia="Open Sans" w:hAnsi="Open Sans"/>
          <w:b w:val="1"/>
          <w:bCs w:val="1"/>
          <w:color w:val="000000"/>
          <w:rtl w:val="0"/>
        </w:rPr>
        <w:t xml:space="preserve">Key Information:</w:t>
      </w:r>
    </w:p>
    <w:p w:rsidR="00000000" w:rsidDel="00000000" w:rsidP="00000000" w:rsidRDefault="00000000" w:rsidRPr="00000000" w14:paraId="00000006">
      <w:pPr>
        <w:numPr>
          <w:ilvl w:val="0"/>
          <w:numId w:val="4"/>
        </w:numPr>
        <w:spacing w:after="0" w:afterAutospacing="0" w:lineRule="auto"/>
        <w:ind w:left="720" w:hanging="360"/>
        <w:rPr>
          <w:sz w:val="24"/>
          <w:szCs w:val="24"/>
        </w:rPr>
      </w:pPr>
      <w:r w:rsidDel="00000000" w:rsidR="00000000" w:rsidRPr="00000000">
        <w:rPr>
          <w:rFonts w:ascii="Open Sans" w:cs="Open Sans" w:eastAsia="Open Sans" w:hAnsi="Open Sans"/>
          <w:b w:val="1"/>
          <w:bCs w:val="1"/>
          <w:sz w:val="24"/>
          <w:szCs w:val="24"/>
          <w:rtl w:val="0"/>
        </w:rPr>
        <w:t xml:space="preserve">Applications open:</w:t>
      </w:r>
      <w:r w:rsidDel="00000000" w:rsidR="00000000" w:rsidRPr="00000000">
        <w:rPr>
          <w:rFonts w:ascii="Open Sans" w:cs="Open Sans" w:eastAsia="Open Sans" w:hAnsi="Open Sans"/>
          <w:sz w:val="24"/>
          <w:szCs w:val="24"/>
          <w:rtl w:val="0"/>
        </w:rPr>
        <w:t xml:space="preserve"> Thursday 20 August 2026.</w:t>
      </w:r>
    </w:p>
    <w:p w:rsidR="00000000" w:rsidDel="00000000" w:rsidP="00000000" w:rsidRDefault="00000000" w:rsidRPr="00000000" w14:paraId="00000007">
      <w:pPr>
        <w:numPr>
          <w:ilvl w:val="0"/>
          <w:numId w:val="4"/>
        </w:numPr>
        <w:spacing w:after="0" w:afterAutospacing="0" w:lineRule="auto"/>
        <w:ind w:left="720" w:hanging="360"/>
        <w:rPr>
          <w:sz w:val="24"/>
          <w:szCs w:val="24"/>
        </w:rPr>
      </w:pPr>
      <w:r w:rsidDel="00000000" w:rsidR="00000000" w:rsidRPr="00000000">
        <w:rPr>
          <w:rFonts w:ascii="Open Sans" w:cs="Open Sans" w:eastAsia="Open Sans" w:hAnsi="Open Sans"/>
          <w:b w:val="1"/>
          <w:bCs w:val="1"/>
          <w:sz w:val="24"/>
          <w:szCs w:val="24"/>
          <w:rtl w:val="0"/>
        </w:rPr>
        <w:t xml:space="preserve">Applications close:</w:t>
      </w:r>
      <w:r w:rsidDel="00000000" w:rsidR="00000000" w:rsidRPr="00000000">
        <w:rPr>
          <w:rFonts w:ascii="Open Sans" w:cs="Open Sans" w:eastAsia="Open Sans" w:hAnsi="Open Sans"/>
          <w:sz w:val="24"/>
          <w:szCs w:val="24"/>
          <w:rtl w:val="0"/>
        </w:rPr>
        <w:t xml:space="preserve"> Monday 28 September 2026 at 11:59 PM (23.59 BST).</w:t>
      </w:r>
    </w:p>
    <w:p w:rsidR="00000000" w:rsidDel="00000000" w:rsidP="00000000" w:rsidRDefault="00000000" w:rsidRPr="00000000" w14:paraId="00000008">
      <w:pPr>
        <w:numPr>
          <w:ilvl w:val="0"/>
          <w:numId w:val="4"/>
        </w:numPr>
        <w:spacing w:after="0" w:afterAutospacing="0" w:lineRule="auto"/>
        <w:ind w:left="720" w:hanging="360"/>
        <w:rPr>
          <w:sz w:val="24"/>
          <w:szCs w:val="24"/>
        </w:rPr>
      </w:pPr>
      <w:r w:rsidDel="00000000" w:rsidR="00000000" w:rsidRPr="00000000">
        <w:rPr>
          <w:rFonts w:ascii="Open Sans" w:cs="Open Sans" w:eastAsia="Open Sans" w:hAnsi="Open Sans"/>
          <w:b w:val="1"/>
          <w:bCs w:val="1"/>
          <w:sz w:val="24"/>
          <w:szCs w:val="24"/>
          <w:rtl w:val="0"/>
        </w:rPr>
        <w:t xml:space="preserve">Who can apply:</w:t>
      </w:r>
      <w:r w:rsidDel="00000000" w:rsidR="00000000" w:rsidRPr="00000000">
        <w:rPr>
          <w:rFonts w:ascii="Open Sans" w:cs="Open Sans" w:eastAsia="Open Sans" w:hAnsi="Open Sans"/>
          <w:sz w:val="24"/>
          <w:szCs w:val="24"/>
          <w:rtl w:val="0"/>
        </w:rPr>
        <w:t xml:space="preserve"> UK-based choreographers, small companies, or artistic partnerships who identify as D/deaf, disabled, or neurodivergent.</w:t>
      </w:r>
    </w:p>
    <w:p w:rsidR="00000000" w:rsidDel="00000000" w:rsidP="00000000" w:rsidRDefault="00000000" w:rsidRPr="00000000" w14:paraId="00000009">
      <w:pPr>
        <w:numPr>
          <w:ilvl w:val="0"/>
          <w:numId w:val="4"/>
        </w:numPr>
        <w:spacing w:after="0" w:afterAutospacing="0" w:lineRule="auto"/>
        <w:ind w:left="720" w:hanging="360"/>
        <w:rPr>
          <w:sz w:val="24"/>
          <w:szCs w:val="24"/>
        </w:rPr>
      </w:pPr>
      <w:r w:rsidDel="00000000" w:rsidR="00000000" w:rsidRPr="00000000">
        <w:rPr>
          <w:rFonts w:ascii="Open Sans" w:cs="Open Sans" w:eastAsia="Open Sans" w:hAnsi="Open Sans"/>
          <w:b w:val="1"/>
          <w:bCs w:val="1"/>
          <w:sz w:val="24"/>
          <w:szCs w:val="24"/>
          <w:rtl w:val="0"/>
        </w:rPr>
        <w:t xml:space="preserve">Location:</w:t>
      </w:r>
      <w:r w:rsidDel="00000000" w:rsidR="00000000" w:rsidRPr="00000000">
        <w:rPr>
          <w:rFonts w:ascii="Open Sans" w:cs="Open Sans" w:eastAsia="Open Sans" w:hAnsi="Open Sans"/>
          <w:sz w:val="24"/>
          <w:szCs w:val="24"/>
          <w:rtl w:val="0"/>
        </w:rPr>
        <w:t xml:space="preserve"> </w:t>
      </w:r>
      <w:r w:rsidDel="00000000" w:rsidR="00000000" w:rsidRPr="00000000">
        <w:rPr>
          <w:rFonts w:ascii="Open Sans" w:cs="Open Sans" w:eastAsia="Open Sans" w:hAnsi="Open Sans"/>
          <w:sz w:val="24"/>
          <w:szCs w:val="24"/>
          <w:rtl w:val="0"/>
        </w:rPr>
        <w:t xml:space="preserve">UK-based</w:t>
      </w:r>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00A">
      <w:pPr>
        <w:numPr>
          <w:ilvl w:val="0"/>
          <w:numId w:val="4"/>
        </w:numPr>
        <w:spacing w:after="240" w:lineRule="auto"/>
        <w:ind w:left="720" w:hanging="360"/>
        <w:rPr>
          <w:sz w:val="24"/>
          <w:szCs w:val="24"/>
        </w:rPr>
      </w:pPr>
      <w:r w:rsidDel="00000000" w:rsidR="00000000" w:rsidRPr="00000000">
        <w:rPr>
          <w:rFonts w:ascii="Open Sans" w:cs="Open Sans" w:eastAsia="Open Sans" w:hAnsi="Open Sans"/>
          <w:b w:val="1"/>
          <w:bCs w:val="1"/>
          <w:sz w:val="24"/>
          <w:szCs w:val="24"/>
          <w:rtl w:val="0"/>
        </w:rPr>
        <w:t xml:space="preserve">Pay:</w:t>
      </w:r>
      <w:r w:rsidDel="00000000" w:rsidR="00000000" w:rsidRPr="00000000">
        <w:rPr>
          <w:rFonts w:ascii="Open Sans" w:cs="Open Sans" w:eastAsia="Open Sans" w:hAnsi="Open Sans"/>
          <w:sz w:val="24"/>
          <w:szCs w:val="24"/>
          <w:rtl w:val="0"/>
        </w:rPr>
        <w:t xml:space="preserve"> £1,500 for the development stage. The final chosen artist receives a full budget for fees, dancers, creation, and touring.</w:t>
      </w:r>
    </w:p>
    <w:p w:rsidR="00000000" w:rsidDel="00000000" w:rsidP="00000000" w:rsidRDefault="00000000" w:rsidRPr="00000000" w14:paraId="0000000B">
      <w:pPr>
        <w:spacing w:after="240" w:lineRule="auto"/>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What </w:t>
      </w:r>
      <w:r w:rsidDel="00000000" w:rsidR="00000000" w:rsidRPr="00000000">
        <w:rPr>
          <w:rFonts w:ascii="Open Sans" w:cs="Open Sans" w:eastAsia="Open Sans" w:hAnsi="Open Sans"/>
          <w:b w:val="1"/>
          <w:bCs w:val="1"/>
          <w:sz w:val="24"/>
          <w:szCs w:val="24"/>
          <w:rtl w:val="0"/>
        </w:rPr>
        <w:t xml:space="preserve">is Choreo</w:t>
      </w:r>
      <w:r w:rsidDel="00000000" w:rsidR="00000000" w:rsidRPr="00000000">
        <w:rPr>
          <w:rFonts w:ascii="Open Sans" w:cs="Open Sans" w:eastAsia="Open Sans" w:hAnsi="Open Sans"/>
          <w:b w:val="1"/>
          <w:bCs w:val="1"/>
          <w:sz w:val="24"/>
          <w:szCs w:val="24"/>
          <w:rtl w:val="0"/>
        </w:rPr>
        <w:t xml:space="preserve"> Accelerator? </w:t>
      </w:r>
      <w:r w:rsidDel="00000000" w:rsidR="00000000" w:rsidRPr="00000000">
        <w:rPr>
          <w:rFonts w:ascii="Open Sans" w:cs="Open Sans" w:eastAsia="Open Sans" w:hAnsi="Open Sans"/>
          <w:sz w:val="24"/>
          <w:szCs w:val="24"/>
          <w:rtl w:val="0"/>
        </w:rPr>
        <w:t xml:space="preserve">Candoco’s Choreo Accelerator provides artists with funding, time, and full production support to make a new work and tour it across the UK without having to fundraise yourself.</w:t>
      </w:r>
    </w:p>
    <w:p w:rsidR="00000000" w:rsidDel="00000000" w:rsidP="00000000" w:rsidRDefault="00000000" w:rsidRPr="00000000" w14:paraId="0000000C">
      <w:pPr>
        <w:pStyle w:val="Heading3"/>
        <w:spacing w:after="240" w:lineRule="auto"/>
        <w:rPr>
          <w:rFonts w:ascii="Open Sans" w:cs="Open Sans" w:eastAsia="Open Sans" w:hAnsi="Open Sans"/>
          <w:b w:val="1"/>
          <w:bCs w:val="1"/>
          <w:color w:val="000000"/>
        </w:rPr>
      </w:pPr>
      <w:bookmarkStart w:colFirst="0" w:colLast="0" w:name="_sav2flb5aogf" w:id="2"/>
      <w:bookmarkEnd w:id="2"/>
      <w:r w:rsidDel="00000000" w:rsidR="00000000" w:rsidRPr="00000000">
        <w:rPr>
          <w:rFonts w:ascii="Open Sans" w:cs="Open Sans" w:eastAsia="Open Sans" w:hAnsi="Open Sans"/>
          <w:b w:val="1"/>
          <w:bCs w:val="1"/>
          <w:color w:val="000000"/>
          <w:rtl w:val="0"/>
        </w:rPr>
        <w:t xml:space="preserve">How the programme works:</w:t>
      </w:r>
    </w:p>
    <w:p w:rsidR="00000000" w:rsidDel="00000000" w:rsidP="00000000" w:rsidRDefault="00000000" w:rsidRPr="00000000" w14:paraId="0000000D">
      <w:pPr>
        <w:numPr>
          <w:ilvl w:val="0"/>
          <w:numId w:val="6"/>
        </w:numPr>
        <w:spacing w:after="0" w:afterAutospacing="0" w:lineRule="auto"/>
        <w:ind w:left="720" w:hanging="360"/>
        <w:rPr>
          <w:sz w:val="24"/>
          <w:szCs w:val="24"/>
        </w:rPr>
      </w:pPr>
      <w:r w:rsidDel="00000000" w:rsidR="00000000" w:rsidRPr="00000000">
        <w:rPr>
          <w:rFonts w:ascii="Open Sans" w:cs="Open Sans" w:eastAsia="Open Sans" w:hAnsi="Open Sans"/>
          <w:b w:val="1"/>
          <w:bCs w:val="1"/>
          <w:sz w:val="24"/>
          <w:szCs w:val="24"/>
          <w:rtl w:val="0"/>
        </w:rPr>
        <w:t xml:space="preserve">Stage 1 (Commission Readiness Programme):</w:t>
      </w:r>
      <w:r w:rsidDel="00000000" w:rsidR="00000000" w:rsidRPr="00000000">
        <w:rPr>
          <w:rFonts w:ascii="Open Sans" w:cs="Open Sans" w:eastAsia="Open Sans" w:hAnsi="Open Sans"/>
          <w:sz w:val="24"/>
          <w:szCs w:val="24"/>
          <w:rtl w:val="0"/>
        </w:rPr>
        <w:t xml:space="preserve"> We will select 3 choreographers for a 6-week flexible mentoring programme running in October and November 2026. Each artist will be paid £1,500 for their time.</w:t>
      </w:r>
    </w:p>
    <w:p w:rsidR="00000000" w:rsidDel="00000000" w:rsidP="00000000" w:rsidRDefault="00000000" w:rsidRPr="00000000" w14:paraId="0000000E">
      <w:pPr>
        <w:numPr>
          <w:ilvl w:val="0"/>
          <w:numId w:val="6"/>
        </w:numPr>
        <w:spacing w:after="0" w:afterAutospacing="0" w:lineRule="auto"/>
        <w:ind w:left="720" w:hanging="360"/>
        <w:rPr>
          <w:sz w:val="24"/>
          <w:szCs w:val="24"/>
        </w:rPr>
      </w:pPr>
      <w:r w:rsidDel="00000000" w:rsidR="00000000" w:rsidRPr="00000000">
        <w:rPr>
          <w:rFonts w:ascii="Open Sans" w:cs="Open Sans" w:eastAsia="Open Sans" w:hAnsi="Open Sans"/>
          <w:b w:val="1"/>
          <w:bCs w:val="1"/>
          <w:sz w:val="24"/>
          <w:szCs w:val="24"/>
          <w:rtl w:val="0"/>
        </w:rPr>
        <w:t xml:space="preserve">Stage 2</w:t>
      </w:r>
      <w:r w:rsidDel="00000000" w:rsidR="00000000" w:rsidRPr="00000000">
        <w:rPr>
          <w:rFonts w:ascii="Open Sans" w:cs="Open Sans" w:eastAsia="Open Sans" w:hAnsi="Open Sans"/>
          <w:b w:val="1"/>
          <w:bCs w:val="1"/>
          <w:sz w:val="24"/>
          <w:szCs w:val="24"/>
          <w:rtl w:val="0"/>
        </w:rPr>
        <w:t xml:space="preserve"> (Choreo Accelerator):</w:t>
      </w:r>
      <w:r w:rsidDel="00000000" w:rsidR="00000000" w:rsidRPr="00000000">
        <w:rPr>
          <w:rFonts w:ascii="Open Sans" w:cs="Open Sans" w:eastAsia="Open Sans" w:hAnsi="Open Sans"/>
          <w:sz w:val="24"/>
          <w:szCs w:val="24"/>
          <w:rtl w:val="0"/>
        </w:rPr>
        <w:t xml:space="preserve"> In late November 2026, the 3 artists will present their ideas. One choreographer will be selected to receive full funding to make and tour their show star</w:t>
      </w:r>
      <w:r w:rsidDel="00000000" w:rsidR="00000000" w:rsidRPr="00000000">
        <w:rPr>
          <w:rFonts w:ascii="Open Sans" w:cs="Open Sans" w:eastAsia="Open Sans" w:hAnsi="Open Sans"/>
          <w:sz w:val="24"/>
          <w:szCs w:val="24"/>
          <w:rtl w:val="0"/>
        </w:rPr>
        <w:t xml:space="preserve">ting in January 2027.</w:t>
      </w:r>
      <w:r w:rsidDel="00000000" w:rsidR="00000000" w:rsidRPr="00000000">
        <w:rPr>
          <w:rFonts w:ascii="Open Sans" w:cs="Open Sans" w:eastAsia="Open Sans" w:hAnsi="Open Sans"/>
          <w:sz w:val="24"/>
          <w:szCs w:val="24"/>
          <w:rtl w:val="0"/>
        </w:rPr>
        <w:t xml:space="preserve"> The rest of the cohort will continue to engage with Candoco.</w:t>
      </w:r>
    </w:p>
    <w:p w:rsidR="00000000" w:rsidDel="00000000" w:rsidP="00000000" w:rsidRDefault="00000000" w:rsidRPr="00000000" w14:paraId="0000000F">
      <w:pPr>
        <w:numPr>
          <w:ilvl w:val="0"/>
          <w:numId w:val="6"/>
        </w:numPr>
        <w:spacing w:after="240" w:lineRule="auto"/>
        <w:ind w:left="720" w:hanging="360"/>
        <w:rPr>
          <w:sz w:val="24"/>
          <w:szCs w:val="24"/>
        </w:rPr>
      </w:pPr>
      <w:r w:rsidDel="00000000" w:rsidR="00000000" w:rsidRPr="00000000">
        <w:rPr>
          <w:rFonts w:ascii="Open Sans" w:cs="Open Sans" w:eastAsia="Open Sans" w:hAnsi="Open Sans"/>
          <w:b w:val="1"/>
          <w:bCs w:val="1"/>
          <w:sz w:val="24"/>
          <w:szCs w:val="24"/>
          <w:rtl w:val="0"/>
        </w:rPr>
        <w:t xml:space="preserve">Stage 3 (Touring):</w:t>
      </w:r>
      <w:r w:rsidDel="00000000" w:rsidR="00000000" w:rsidRPr="00000000">
        <w:rPr>
          <w:rFonts w:ascii="Open Sans" w:cs="Open Sans" w:eastAsia="Open Sans" w:hAnsi="Open Sans"/>
          <w:sz w:val="24"/>
          <w:szCs w:val="24"/>
          <w:rtl w:val="0"/>
        </w:rPr>
        <w:t xml:space="preserve"> The final show will tour to at least 6 UK venues previewing in late 2027 and touring in 2028.</w:t>
      </w:r>
    </w:p>
    <w:p w:rsidR="00000000" w:rsidDel="00000000" w:rsidP="00000000" w:rsidRDefault="00000000" w:rsidRPr="00000000" w14:paraId="00000010">
      <w:pPr>
        <w:spacing w:after="240" w:lineRule="auto"/>
        <w:ind w:left="72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Pr>
        <w:drawing>
          <wp:inline distB="114300" distT="114300" distL="114300" distR="114300">
            <wp:extent cx="5731200" cy="1600200"/>
            <wp:effectExtent b="0" l="0" r="0" t="0"/>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731200" cy="1600200"/>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spacing w:line="276"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12">
      <w:pPr>
        <w:spacing w:after="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During the 6 weeks of Stage 1 mentoring you will work on your choreography, design and production ideas, and think about which dancers and creative collaborators could help bring your work to life. You will also have support to think about access, production and touring. At the end of it you will create a pitch to present your vision effectively.</w:t>
      </w:r>
    </w:p>
    <w:p w:rsidR="00000000" w:rsidDel="00000000" w:rsidP="00000000" w:rsidRDefault="00000000" w:rsidRPr="00000000" w14:paraId="00000013">
      <w:pPr>
        <w:spacing w:after="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can bring your own mentors or work with Candoco’s pool of experienced mentors, including:</w:t>
      </w:r>
    </w:p>
    <w:p w:rsidR="00000000" w:rsidDel="00000000" w:rsidP="00000000" w:rsidRDefault="00000000" w:rsidRPr="00000000" w14:paraId="00000014">
      <w:pPr>
        <w:numPr>
          <w:ilvl w:val="0"/>
          <w:numId w:val="7"/>
        </w:numPr>
        <w:ind w:left="720" w:hanging="360"/>
        <w:rPr>
          <w:rFonts w:ascii="Open Sans" w:cs="Open Sans" w:eastAsia="Open Sans" w:hAnsi="Open Sans"/>
        </w:rPr>
      </w:pPr>
      <w:r w:rsidDel="00000000" w:rsidR="00000000" w:rsidRPr="00000000">
        <w:rPr>
          <w:rFonts w:ascii="Open Sans" w:cs="Open Sans" w:eastAsia="Open Sans" w:hAnsi="Open Sans"/>
          <w:rtl w:val="0"/>
        </w:rPr>
        <w:t xml:space="preserve">B</w:t>
      </w:r>
      <w:r w:rsidDel="00000000" w:rsidR="00000000" w:rsidRPr="00000000">
        <w:rPr>
          <w:rFonts w:ascii="Open Sans" w:cs="Open Sans" w:eastAsia="Open Sans" w:hAnsi="Open Sans"/>
          <w:sz w:val="24"/>
          <w:szCs w:val="24"/>
          <w:rtl w:val="0"/>
        </w:rPr>
        <w:t xml:space="preserve">enji Reid (</w:t>
      </w:r>
      <w:hyperlink r:id="rId9">
        <w:r w:rsidDel="00000000" w:rsidR="00000000" w:rsidRPr="00000000">
          <w:rPr>
            <w:rFonts w:ascii="Open Sans" w:cs="Open Sans" w:eastAsia="Open Sans" w:hAnsi="Open Sans"/>
            <w:color w:val="1155cc"/>
            <w:sz w:val="24"/>
            <w:szCs w:val="24"/>
            <w:u w:val="single"/>
            <w:rtl w:val="0"/>
          </w:rPr>
          <w:t xml:space="preserve">benjireid.com</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015">
      <w:pPr>
        <w:numPr>
          <w:ilvl w:val="0"/>
          <w:numId w:val="7"/>
        </w:numPr>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Samar Haddad King (</w:t>
      </w:r>
      <w:hyperlink r:id="rId10">
        <w:r w:rsidDel="00000000" w:rsidR="00000000" w:rsidRPr="00000000">
          <w:rPr>
            <w:rFonts w:ascii="Open Sans" w:cs="Open Sans" w:eastAsia="Open Sans" w:hAnsi="Open Sans"/>
            <w:color w:val="1155cc"/>
            <w:sz w:val="24"/>
            <w:szCs w:val="24"/>
            <w:u w:val="single"/>
            <w:rtl w:val="0"/>
          </w:rPr>
          <w:t xml:space="preserve">ysdt.org</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016">
      <w:pPr>
        <w:numPr>
          <w:ilvl w:val="0"/>
          <w:numId w:val="7"/>
        </w:numPr>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Elaine Thomas (</w:t>
      </w:r>
      <w:hyperlink r:id="rId11">
        <w:r w:rsidDel="00000000" w:rsidR="00000000" w:rsidRPr="00000000">
          <w:rPr>
            <w:rFonts w:ascii="Open Sans" w:cs="Open Sans" w:eastAsia="Open Sans" w:hAnsi="Open Sans"/>
            <w:color w:val="1155cc"/>
            <w:sz w:val="24"/>
            <w:szCs w:val="24"/>
            <w:u w:val="single"/>
            <w:rtl w:val="0"/>
          </w:rPr>
          <w:t xml:space="preserve">amicidance.org</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017">
      <w:pPr>
        <w:numPr>
          <w:ilvl w:val="0"/>
          <w:numId w:val="7"/>
        </w:numPr>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Amelia Lander-Carvallo &amp; Quiplash (</w:t>
      </w:r>
      <w:hyperlink r:id="rId12">
        <w:r w:rsidDel="00000000" w:rsidR="00000000" w:rsidRPr="00000000">
          <w:rPr>
            <w:rFonts w:ascii="Open Sans" w:cs="Open Sans" w:eastAsia="Open Sans" w:hAnsi="Open Sans"/>
            <w:color w:val="1155cc"/>
            <w:sz w:val="24"/>
            <w:szCs w:val="24"/>
            <w:u w:val="single"/>
            <w:rtl w:val="0"/>
          </w:rPr>
          <w:t xml:space="preserve">quiplash.co.uk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018">
      <w:pPr>
        <w:numPr>
          <w:ilvl w:val="0"/>
          <w:numId w:val="7"/>
        </w:numPr>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Janice Parker (</w:t>
      </w:r>
      <w:hyperlink r:id="rId13">
        <w:r w:rsidDel="00000000" w:rsidR="00000000" w:rsidRPr="00000000">
          <w:rPr>
            <w:rFonts w:ascii="Open Sans" w:cs="Open Sans" w:eastAsia="Open Sans" w:hAnsi="Open Sans"/>
            <w:color w:val="1155cc"/>
            <w:sz w:val="24"/>
            <w:szCs w:val="24"/>
            <w:u w:val="single"/>
            <w:rtl w:val="0"/>
          </w:rPr>
          <w:t xml:space="preserve">janiceparker.co.uk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019">
      <w:pPr>
        <w:numPr>
          <w:ilvl w:val="0"/>
          <w:numId w:val="7"/>
        </w:numPr>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Joe Hornsby (</w:t>
      </w:r>
      <w:hyperlink r:id="rId14">
        <w:r w:rsidDel="00000000" w:rsidR="00000000" w:rsidRPr="00000000">
          <w:rPr>
            <w:rFonts w:ascii="Open Sans" w:cs="Open Sans" w:eastAsia="Open Sans" w:hAnsi="Open Sans"/>
            <w:color w:val="1155cc"/>
            <w:sz w:val="24"/>
            <w:szCs w:val="24"/>
            <w:u w:val="single"/>
            <w:rtl w:val="0"/>
          </w:rPr>
          <w:t xml:space="preserve">joehornsby.co.uk</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01A">
      <w:pPr>
        <w:numPr>
          <w:ilvl w:val="0"/>
          <w:numId w:val="7"/>
        </w:numPr>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Sonia Allori (</w:t>
      </w:r>
      <w:hyperlink r:id="rId15">
        <w:r w:rsidDel="00000000" w:rsidR="00000000" w:rsidRPr="00000000">
          <w:rPr>
            <w:rFonts w:ascii="Open Sans" w:cs="Open Sans" w:eastAsia="Open Sans" w:hAnsi="Open Sans"/>
            <w:color w:val="1155cc"/>
            <w:sz w:val="24"/>
            <w:szCs w:val="24"/>
            <w:u w:val="single"/>
            <w:rtl w:val="0"/>
          </w:rPr>
          <w:t xml:space="preserve">soundandmusic.org</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01B">
      <w:pPr>
        <w:numPr>
          <w:ilvl w:val="0"/>
          <w:numId w:val="7"/>
        </w:numPr>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Kate Scanlan (</w:t>
      </w:r>
      <w:hyperlink r:id="rId16">
        <w:r w:rsidDel="00000000" w:rsidR="00000000" w:rsidRPr="00000000">
          <w:rPr>
            <w:rFonts w:ascii="Open Sans" w:cs="Open Sans" w:eastAsia="Open Sans" w:hAnsi="Open Sans"/>
            <w:color w:val="1155cc"/>
            <w:sz w:val="24"/>
            <w:szCs w:val="24"/>
            <w:u w:val="single"/>
            <w:rtl w:val="0"/>
          </w:rPr>
          <w:t xml:space="preserve">scannersinc.com</w:t>
        </w:r>
      </w:hyperlink>
      <w:r w:rsidDel="00000000" w:rsidR="00000000" w:rsidRPr="00000000">
        <w:rPr>
          <w:rFonts w:ascii="Open Sans" w:cs="Open Sans" w:eastAsia="Open Sans" w:hAnsi="Open Sans"/>
          <w:sz w:val="24"/>
          <w:szCs w:val="24"/>
          <w:rtl w:val="0"/>
        </w:rPr>
        <w:t xml:space="preserve">)</w:t>
      </w:r>
      <w:r w:rsidDel="00000000" w:rsidR="00000000" w:rsidRPr="00000000">
        <w:rPr>
          <w:rtl w:val="0"/>
        </w:rPr>
      </w:r>
    </w:p>
    <w:p w:rsidR="00000000" w:rsidDel="00000000" w:rsidP="00000000" w:rsidRDefault="00000000" w:rsidRPr="00000000" w14:paraId="0000001C">
      <w:pPr>
        <w:numPr>
          <w:ilvl w:val="0"/>
          <w:numId w:val="7"/>
        </w:numPr>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Scott Graham (</w:t>
      </w:r>
      <w:hyperlink r:id="rId17">
        <w:r w:rsidDel="00000000" w:rsidR="00000000" w:rsidRPr="00000000">
          <w:rPr>
            <w:rFonts w:ascii="Open Sans" w:cs="Open Sans" w:eastAsia="Open Sans" w:hAnsi="Open Sans"/>
            <w:color w:val="1155cc"/>
            <w:sz w:val="24"/>
            <w:szCs w:val="24"/>
            <w:u w:val="single"/>
            <w:rtl w:val="0"/>
          </w:rPr>
          <w:t xml:space="preserve">franticassembly.co.uk</w:t>
        </w:r>
      </w:hyperlink>
      <w:r w:rsidDel="00000000" w:rsidR="00000000" w:rsidRPr="00000000">
        <w:rPr>
          <w:rFonts w:ascii="Open Sans" w:cs="Open Sans" w:eastAsia="Open Sans" w:hAnsi="Open Sans"/>
          <w:color w:val="1155cc"/>
          <w:sz w:val="26"/>
          <w:szCs w:val="26"/>
          <w:u w:val="single"/>
          <w:rtl w:val="0"/>
        </w:rPr>
        <w:t xml:space="preserve">)</w:t>
      </w:r>
    </w:p>
    <w:p w:rsidR="00000000" w:rsidDel="00000000" w:rsidP="00000000" w:rsidRDefault="00000000" w:rsidRPr="00000000" w14:paraId="0000001D">
      <w:pPr>
        <w:ind w:left="720" w:firstLine="0"/>
        <w:rPr>
          <w:rFonts w:ascii="Open Sans" w:cs="Open Sans" w:eastAsia="Open Sans" w:hAnsi="Open Sans"/>
          <w:color w:val="1155cc"/>
          <w:sz w:val="24"/>
          <w:szCs w:val="24"/>
          <w:u w:val="single"/>
        </w:rPr>
      </w:pPr>
      <w:r w:rsidDel="00000000" w:rsidR="00000000" w:rsidRPr="00000000">
        <w:rPr>
          <w:rtl w:val="0"/>
        </w:rPr>
      </w:r>
    </w:p>
    <w:p w:rsidR="00000000" w:rsidDel="00000000" w:rsidP="00000000" w:rsidRDefault="00000000" w:rsidRPr="00000000" w14:paraId="0000001E">
      <w:pPr>
        <w:numPr>
          <w:ilvl w:val="0"/>
          <w:numId w:val="3"/>
        </w:numPr>
        <w:spacing w:after="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If selected you will: </w:t>
      </w:r>
    </w:p>
    <w:p w:rsidR="00000000" w:rsidDel="00000000" w:rsidP="00000000" w:rsidRDefault="00000000" w:rsidRPr="00000000" w14:paraId="0000001F">
      <w:pPr>
        <w:spacing w:after="240" w:befor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Receive a full commission to cover the costs of making and touring the work. This includes fees, dancers, creative collaborators, producing, production, access, marketing, touring and reporting.</w:t>
      </w:r>
    </w:p>
    <w:p w:rsidR="00000000" w:rsidDel="00000000" w:rsidP="00000000" w:rsidRDefault="00000000" w:rsidRPr="00000000" w14:paraId="00000020">
      <w:pPr>
        <w:spacing w:after="240" w:befor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Candoco will support this choreographer managing production, marketing, dancer recruitment, and touring logistics. Access costs are budgeted separately and will not rely solely on Access to Work.</w:t>
      </w:r>
    </w:p>
    <w:p w:rsidR="00000000" w:rsidDel="00000000" w:rsidP="00000000" w:rsidRDefault="00000000" w:rsidRPr="00000000" w14:paraId="00000021">
      <w:pPr>
        <w:pStyle w:val="Heading3"/>
        <w:spacing w:after="240" w:lineRule="auto"/>
        <w:rPr>
          <w:rFonts w:ascii="Open Sans" w:cs="Open Sans" w:eastAsia="Open Sans" w:hAnsi="Open Sans"/>
          <w:b w:val="1"/>
          <w:bCs w:val="1"/>
          <w:color w:val="000000"/>
        </w:rPr>
      </w:pPr>
      <w:bookmarkStart w:colFirst="0" w:colLast="0" w:name="_kty0sloucrrj" w:id="3"/>
      <w:bookmarkEnd w:id="3"/>
      <w:r w:rsidDel="00000000" w:rsidR="00000000" w:rsidRPr="00000000">
        <w:rPr>
          <w:rFonts w:ascii="Open Sans" w:cs="Open Sans" w:eastAsia="Open Sans" w:hAnsi="Open Sans"/>
          <w:b w:val="1"/>
          <w:bCs w:val="1"/>
          <w:color w:val="000000"/>
          <w:rtl w:val="0"/>
        </w:rPr>
        <w:t xml:space="preserve">Who should apply?</w:t>
      </w:r>
    </w:p>
    <w:p w:rsidR="00000000" w:rsidDel="00000000" w:rsidP="00000000" w:rsidRDefault="00000000" w:rsidRPr="00000000" w14:paraId="00000022">
      <w:pPr>
        <w:spacing w:after="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should apply if you:</w:t>
      </w:r>
    </w:p>
    <w:p w:rsidR="00000000" w:rsidDel="00000000" w:rsidP="00000000" w:rsidRDefault="00000000" w:rsidRPr="00000000" w14:paraId="00000023">
      <w:pPr>
        <w:numPr>
          <w:ilvl w:val="0"/>
          <w:numId w:val="5"/>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Are based in the UK. Please note - applicants should have the right to work in the UK. </w:t>
      </w:r>
    </w:p>
    <w:p w:rsidR="00000000" w:rsidDel="00000000" w:rsidP="00000000" w:rsidRDefault="00000000" w:rsidRPr="00000000" w14:paraId="00000024">
      <w:pPr>
        <w:numPr>
          <w:ilvl w:val="0"/>
          <w:numId w:val="5"/>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Identify as D/deaf, disabled, or neurodivergent (we treat disability as a self-defined identity, please read about our Inclusion Statement </w:t>
      </w:r>
      <w:hyperlink r:id="rId18">
        <w:r w:rsidDel="00000000" w:rsidR="00000000" w:rsidRPr="00000000">
          <w:rPr>
            <w:rFonts w:ascii="Open Sans" w:cs="Open Sans" w:eastAsia="Open Sans" w:hAnsi="Open Sans"/>
            <w:color w:val="1155cc"/>
            <w:sz w:val="24"/>
            <w:szCs w:val="24"/>
            <w:u w:val="single"/>
            <w:rtl w:val="0"/>
          </w:rPr>
          <w:t xml:space="preserve">here</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025">
      <w:pPr>
        <w:numPr>
          <w:ilvl w:val="0"/>
          <w:numId w:val="5"/>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Have created and presented dance work to public audiences before.</w:t>
      </w:r>
    </w:p>
    <w:p w:rsidR="00000000" w:rsidDel="00000000" w:rsidP="00000000" w:rsidRDefault="00000000" w:rsidRPr="00000000" w14:paraId="00000026">
      <w:pPr>
        <w:numPr>
          <w:ilvl w:val="0"/>
          <w:numId w:val="5"/>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Have an idea for a full-length performance that you want to lead and tour.</w:t>
      </w:r>
    </w:p>
    <w:p w:rsidR="00000000" w:rsidDel="00000000" w:rsidP="00000000" w:rsidRDefault="00000000" w:rsidRPr="00000000" w14:paraId="00000027">
      <w:pPr>
        <w:numPr>
          <w:ilvl w:val="0"/>
          <w:numId w:val="5"/>
        </w:numPr>
        <w:spacing w:after="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Have experience working with a budget.</w:t>
      </w:r>
    </w:p>
    <w:p w:rsidR="00000000" w:rsidDel="00000000" w:rsidP="00000000" w:rsidRDefault="00000000" w:rsidRPr="00000000" w14:paraId="00000028">
      <w:pPr>
        <w:spacing w:after="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do </w:t>
      </w:r>
      <w:r w:rsidDel="00000000" w:rsidR="00000000" w:rsidRPr="00000000">
        <w:rPr>
          <w:rFonts w:ascii="Open Sans" w:cs="Open Sans" w:eastAsia="Open Sans" w:hAnsi="Open Sans"/>
          <w:b w:val="1"/>
          <w:bCs w:val="1"/>
          <w:sz w:val="24"/>
          <w:szCs w:val="24"/>
          <w:rtl w:val="0"/>
        </w:rPr>
        <w:t xml:space="preserve">not</w:t>
      </w:r>
      <w:r w:rsidDel="00000000" w:rsidR="00000000" w:rsidRPr="00000000">
        <w:rPr>
          <w:rFonts w:ascii="Open Sans" w:cs="Open Sans" w:eastAsia="Open Sans" w:hAnsi="Open Sans"/>
          <w:sz w:val="24"/>
          <w:szCs w:val="24"/>
          <w:rtl w:val="0"/>
        </w:rPr>
        <w:t xml:space="preserve"> need a finished production plan, budget, venue partner, or creative team in place to apply.</w:t>
      </w:r>
    </w:p>
    <w:p w:rsidR="00000000" w:rsidDel="00000000" w:rsidP="00000000" w:rsidRDefault="00000000" w:rsidRPr="00000000" w14:paraId="00000029">
      <w:pPr>
        <w:spacing w:after="240" w:lineRule="auto"/>
        <w:rPr>
          <w:rFonts w:ascii="Open Sans" w:cs="Open Sans" w:eastAsia="Open Sans" w:hAnsi="Open Sans"/>
          <w:sz w:val="24"/>
          <w:szCs w:val="24"/>
        </w:rPr>
      </w:pPr>
      <w:r w:rsidDel="00000000" w:rsidR="00000000" w:rsidRPr="00000000">
        <w:rPr>
          <w:rFonts w:ascii="Open Sans" w:cs="Open Sans" w:eastAsia="Open Sans" w:hAnsi="Open Sans"/>
          <w:b w:val="1"/>
          <w:bCs w:val="1"/>
          <w:sz w:val="28"/>
          <w:szCs w:val="28"/>
          <w:rtl w:val="0"/>
        </w:rPr>
        <w:t xml:space="preserve">Who are we looking for?</w:t>
      </w:r>
      <w:r w:rsidDel="00000000" w:rsidR="00000000" w:rsidRPr="00000000">
        <w:rPr>
          <w:rtl w:val="0"/>
        </w:rPr>
      </w:r>
    </w:p>
    <w:p w:rsidR="00000000" w:rsidDel="00000000" w:rsidP="00000000" w:rsidRDefault="00000000" w:rsidRPr="00000000" w14:paraId="0000002A">
      <w:pPr>
        <w:spacing w:after="240" w:before="240" w:line="276"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We are looking for D/deaf, disabled, and neurodivergent choreographers who have worked on a budget before, who can identify what their creative journey is, and have a clear idea for a new piece of mid-scale touring work.</w:t>
      </w:r>
    </w:p>
    <w:p w:rsidR="00000000" w:rsidDel="00000000" w:rsidP="00000000" w:rsidRDefault="00000000" w:rsidRPr="00000000" w14:paraId="0000002B">
      <w:pPr>
        <w:pStyle w:val="Heading3"/>
        <w:spacing w:after="240" w:lineRule="auto"/>
        <w:rPr>
          <w:rFonts w:ascii="Open Sans" w:cs="Open Sans" w:eastAsia="Open Sans" w:hAnsi="Open Sans"/>
          <w:b w:val="1"/>
          <w:bCs w:val="1"/>
          <w:color w:val="000000"/>
        </w:rPr>
      </w:pPr>
      <w:bookmarkStart w:colFirst="0" w:colLast="0" w:name="_mu2zy0pco6ns" w:id="4"/>
      <w:bookmarkEnd w:id="4"/>
      <w:r w:rsidDel="00000000" w:rsidR="00000000" w:rsidRPr="00000000">
        <w:rPr>
          <w:rFonts w:ascii="Open Sans" w:cs="Open Sans" w:eastAsia="Open Sans" w:hAnsi="Open Sans"/>
          <w:b w:val="1"/>
          <w:bCs w:val="1"/>
          <w:color w:val="000000"/>
          <w:rtl w:val="0"/>
        </w:rPr>
        <w:t xml:space="preserve">How to apply</w:t>
      </w:r>
    </w:p>
    <w:p w:rsidR="00000000" w:rsidDel="00000000" w:rsidP="00000000" w:rsidRDefault="00000000" w:rsidRPr="00000000" w14:paraId="0000002C">
      <w:pPr>
        <w:spacing w:after="240" w:lineRule="auto"/>
        <w:rPr>
          <w:rFonts w:ascii="Open Sans" w:cs="Open Sans" w:eastAsia="Open Sans" w:hAnsi="Open Sans"/>
          <w:b w:val="1"/>
          <w:bCs w:val="1"/>
          <w:sz w:val="24"/>
          <w:szCs w:val="24"/>
        </w:rPr>
      </w:pPr>
      <w:r w:rsidDel="00000000" w:rsidR="00000000" w:rsidRPr="00000000">
        <w:rPr>
          <w:rFonts w:ascii="Open Sans" w:cs="Open Sans" w:eastAsia="Open Sans" w:hAnsi="Open Sans"/>
          <w:sz w:val="24"/>
          <w:szCs w:val="24"/>
          <w:rtl w:val="0"/>
        </w:rPr>
        <w:t xml:space="preserve">You can apply </w:t>
      </w:r>
      <w:hyperlink r:id="rId19">
        <w:r w:rsidDel="00000000" w:rsidR="00000000" w:rsidRPr="00000000">
          <w:rPr>
            <w:rFonts w:ascii="Open Sans" w:cs="Open Sans" w:eastAsia="Open Sans" w:hAnsi="Open Sans"/>
            <w:color w:val="1155cc"/>
            <w:sz w:val="24"/>
            <w:szCs w:val="24"/>
            <w:u w:val="single"/>
            <w:rtl w:val="0"/>
          </w:rPr>
          <w:t xml:space="preserve">via online form</w:t>
        </w:r>
      </w:hyperlink>
      <w:r w:rsidDel="00000000" w:rsidR="00000000" w:rsidRPr="00000000">
        <w:rPr>
          <w:rFonts w:ascii="Open Sans" w:cs="Open Sans" w:eastAsia="Open Sans" w:hAnsi="Open Sans"/>
          <w:sz w:val="24"/>
          <w:szCs w:val="24"/>
          <w:rtl w:val="0"/>
        </w:rPr>
        <w:t xml:space="preserve"> or other alternative versions. There we ask you to answer short questions about you and your practice.</w:t>
      </w:r>
      <w:r w:rsidDel="00000000" w:rsidR="00000000" w:rsidRPr="00000000">
        <w:rPr>
          <w:rtl w:val="0"/>
        </w:rPr>
      </w:r>
    </w:p>
    <w:p w:rsidR="00000000" w:rsidDel="00000000" w:rsidP="00000000" w:rsidRDefault="00000000" w:rsidRPr="00000000" w14:paraId="0000002D">
      <w:pPr>
        <w:spacing w:after="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can submit your responses through:</w:t>
      </w:r>
    </w:p>
    <w:p w:rsidR="00000000" w:rsidDel="00000000" w:rsidP="00000000" w:rsidRDefault="00000000" w:rsidRPr="00000000" w14:paraId="0000002E">
      <w:pPr>
        <w:numPr>
          <w:ilvl w:val="0"/>
          <w:numId w:val="1"/>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Word document.</w:t>
      </w:r>
    </w:p>
    <w:p w:rsidR="00000000" w:rsidDel="00000000" w:rsidP="00000000" w:rsidRDefault="00000000" w:rsidRPr="00000000" w14:paraId="0000002F">
      <w:pPr>
        <w:numPr>
          <w:ilvl w:val="0"/>
          <w:numId w:val="1"/>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Audio recording.</w:t>
      </w:r>
    </w:p>
    <w:p w:rsidR="00000000" w:rsidDel="00000000" w:rsidP="00000000" w:rsidRDefault="00000000" w:rsidRPr="00000000" w14:paraId="00000030">
      <w:pPr>
        <w:numPr>
          <w:ilvl w:val="0"/>
          <w:numId w:val="1"/>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Video recording.</w:t>
      </w:r>
    </w:p>
    <w:p w:rsidR="00000000" w:rsidDel="00000000" w:rsidP="00000000" w:rsidRDefault="00000000" w:rsidRPr="00000000" w14:paraId="00000031">
      <w:pPr>
        <w:numPr>
          <w:ilvl w:val="0"/>
          <w:numId w:val="1"/>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British Sign Language (BSL) video.</w:t>
      </w:r>
    </w:p>
    <w:p w:rsidR="00000000" w:rsidDel="00000000" w:rsidP="00000000" w:rsidRDefault="00000000" w:rsidRPr="00000000" w14:paraId="00000032">
      <w:pPr>
        <w:numPr>
          <w:ilvl w:val="0"/>
          <w:numId w:val="1"/>
        </w:numPr>
        <w:spacing w:after="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Handwritten or visual notes.</w:t>
      </w:r>
    </w:p>
    <w:p w:rsidR="00000000" w:rsidDel="00000000" w:rsidP="00000000" w:rsidRDefault="00000000" w:rsidRPr="00000000" w14:paraId="00000033">
      <w:pPr>
        <w:spacing w:after="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All formats will be evaluated equally. You will not lose marks for spelling, writing style, or grammar. If emailing a Word document, send it to </w:t>
      </w:r>
      <w:r w:rsidDel="00000000" w:rsidR="00000000" w:rsidRPr="00000000">
        <w:rPr>
          <w:rFonts w:ascii="Open Sans" w:cs="Open Sans" w:eastAsia="Open Sans" w:hAnsi="Open Sans"/>
          <w:b w:val="1"/>
          <w:bCs w:val="1"/>
          <w:sz w:val="24"/>
          <w:szCs w:val="24"/>
          <w:rtl w:val="0"/>
        </w:rPr>
        <w:t xml:space="preserve">jobs@candoco.co.uk</w:t>
      </w:r>
      <w:r w:rsidDel="00000000" w:rsidR="00000000" w:rsidRPr="00000000">
        <w:rPr>
          <w:rFonts w:ascii="Open Sans" w:cs="Open Sans" w:eastAsia="Open Sans" w:hAnsi="Open Sans"/>
          <w:sz w:val="24"/>
          <w:szCs w:val="24"/>
          <w:rtl w:val="0"/>
        </w:rPr>
        <w:t xml:space="preserve"> with the subject line: </w:t>
      </w:r>
      <w:r w:rsidDel="00000000" w:rsidR="00000000" w:rsidRPr="00000000">
        <w:rPr>
          <w:rFonts w:ascii="Open Sans" w:cs="Open Sans" w:eastAsia="Open Sans" w:hAnsi="Open Sans"/>
          <w:sz w:val="24"/>
          <w:szCs w:val="24"/>
          <w:rtl w:val="0"/>
        </w:rPr>
        <w:t xml:space="preserve">Choreo Accelerator application – [your name].</w:t>
      </w:r>
    </w:p>
    <w:p w:rsidR="00000000" w:rsidDel="00000000" w:rsidP="00000000" w:rsidRDefault="00000000" w:rsidRPr="00000000" w14:paraId="00000034">
      <w:pPr>
        <w:pStyle w:val="Heading3"/>
        <w:spacing w:after="240" w:lineRule="auto"/>
        <w:rPr>
          <w:rFonts w:ascii="Open Sans" w:cs="Open Sans" w:eastAsia="Open Sans" w:hAnsi="Open Sans"/>
          <w:b w:val="1"/>
          <w:bCs w:val="1"/>
          <w:color w:val="000000"/>
        </w:rPr>
      </w:pPr>
      <w:bookmarkStart w:colFirst="0" w:colLast="0" w:name="_w9nmuhszxjsb" w:id="5"/>
      <w:bookmarkEnd w:id="5"/>
      <w:r w:rsidDel="00000000" w:rsidR="00000000" w:rsidRPr="00000000">
        <w:rPr>
          <w:rFonts w:ascii="Open Sans" w:cs="Open Sans" w:eastAsia="Open Sans" w:hAnsi="Open Sans"/>
          <w:b w:val="1"/>
          <w:bCs w:val="1"/>
          <w:color w:val="000000"/>
          <w:rtl w:val="0"/>
        </w:rPr>
        <w:t xml:space="preserve">Access support for applicants</w:t>
      </w:r>
    </w:p>
    <w:p w:rsidR="00000000" w:rsidDel="00000000" w:rsidP="00000000" w:rsidRDefault="00000000" w:rsidRPr="00000000" w14:paraId="00000035">
      <w:pPr>
        <w:numPr>
          <w:ilvl w:val="0"/>
          <w:numId w:val="8"/>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can request extra time to complete your </w:t>
      </w:r>
      <w:r w:rsidDel="00000000" w:rsidR="00000000" w:rsidRPr="00000000">
        <w:rPr>
          <w:rFonts w:ascii="Open Sans" w:cs="Open Sans" w:eastAsia="Open Sans" w:hAnsi="Open Sans"/>
          <w:sz w:val="24"/>
          <w:szCs w:val="24"/>
          <w:rtl w:val="0"/>
        </w:rPr>
        <w:t xml:space="preserve">application.</w:t>
      </w:r>
      <w:r w:rsidDel="00000000" w:rsidR="00000000" w:rsidRPr="00000000">
        <w:rPr>
          <w:rFonts w:ascii="Open Sans" w:cs="Open Sans" w:eastAsia="Open Sans" w:hAnsi="Open Sans"/>
          <w:sz w:val="24"/>
          <w:szCs w:val="24"/>
          <w:rtl w:val="0"/>
        </w:rPr>
        <w:t xml:space="preserve"> </w:t>
      </w:r>
      <w:r w:rsidDel="00000000" w:rsidR="00000000" w:rsidRPr="00000000">
        <w:rPr>
          <w:rFonts w:ascii="Open Sans" w:cs="Open Sans" w:eastAsia="Open Sans" w:hAnsi="Open Sans"/>
          <w:sz w:val="24"/>
          <w:szCs w:val="24"/>
          <w:rtl w:val="0"/>
        </w:rPr>
        <w:t xml:space="preserve">Extra time must be asked ahead of the deadline.</w:t>
      </w:r>
      <w:r w:rsidDel="00000000" w:rsidR="00000000" w:rsidRPr="00000000">
        <w:rPr>
          <w:rtl w:val="0"/>
        </w:rPr>
      </w:r>
    </w:p>
    <w:p w:rsidR="00000000" w:rsidDel="00000000" w:rsidP="00000000" w:rsidRDefault="00000000" w:rsidRPr="00000000" w14:paraId="00000036">
      <w:pPr>
        <w:numPr>
          <w:ilvl w:val="0"/>
          <w:numId w:val="8"/>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You can book a 30-minute session with a writing coach to help you with writing.</w:t>
      </w:r>
      <w:r w:rsidDel="00000000" w:rsidR="00000000" w:rsidRPr="00000000">
        <w:rPr>
          <w:rFonts w:ascii="Open Sans" w:cs="Open Sans" w:eastAsia="Open Sans" w:hAnsi="Open Sans"/>
          <w:sz w:val="24"/>
          <w:szCs w:val="24"/>
          <w:rtl w:val="0"/>
        </w:rPr>
        <w:t xml:space="preserve"> They cannot write the application for you but help you </w:t>
      </w:r>
      <w:r w:rsidDel="00000000" w:rsidR="00000000" w:rsidRPr="00000000">
        <w:rPr>
          <w:rFonts w:ascii="Open Sans" w:cs="Open Sans" w:eastAsia="Open Sans" w:hAnsi="Open Sans"/>
          <w:sz w:val="24"/>
          <w:szCs w:val="24"/>
          <w:rtl w:val="0"/>
        </w:rPr>
        <w:t xml:space="preserve">express your ideas in clear and concise language</w:t>
      </w:r>
      <w:r w:rsidDel="00000000" w:rsidR="00000000" w:rsidRPr="00000000">
        <w:rPr>
          <w:rFonts w:ascii="Open Sans" w:cs="Open Sans" w:eastAsia="Open Sans" w:hAnsi="Open Sans"/>
          <w:sz w:val="24"/>
          <w:szCs w:val="24"/>
          <w:rtl w:val="0"/>
        </w:rPr>
        <w:t xml:space="preserve">.</w:t>
      </w:r>
      <w:r w:rsidDel="00000000" w:rsidR="00000000" w:rsidRPr="00000000">
        <w:rPr>
          <w:rtl w:val="0"/>
        </w:rPr>
      </w:r>
    </w:p>
    <w:p w:rsidR="00000000" w:rsidDel="00000000" w:rsidP="00000000" w:rsidRDefault="00000000" w:rsidRPr="00000000" w14:paraId="00000037">
      <w:pPr>
        <w:numPr>
          <w:ilvl w:val="0"/>
          <w:numId w:val="8"/>
        </w:numPr>
        <w:spacing w:after="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This call-out is available in Plain Text, Large Print, Audio, and</w:t>
      </w:r>
      <w:r w:rsidDel="00000000" w:rsidR="00000000" w:rsidRPr="00000000">
        <w:rPr>
          <w:rFonts w:ascii="Open Sans" w:cs="Open Sans" w:eastAsia="Open Sans" w:hAnsi="Open Sans"/>
          <w:sz w:val="24"/>
          <w:szCs w:val="24"/>
          <w:rtl w:val="0"/>
        </w:rPr>
        <w:t xml:space="preserve"> BSL.</w:t>
      </w:r>
      <w:r w:rsidDel="00000000" w:rsidR="00000000" w:rsidRPr="00000000">
        <w:rPr>
          <w:rtl w:val="0"/>
        </w:rPr>
      </w:r>
    </w:p>
    <w:p w:rsidR="00000000" w:rsidDel="00000000" w:rsidP="00000000" w:rsidRDefault="00000000" w:rsidRPr="00000000" w14:paraId="00000038">
      <w:pPr>
        <w:spacing w:after="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For access support or alternative formats, email </w:t>
      </w:r>
      <w:r w:rsidDel="00000000" w:rsidR="00000000" w:rsidRPr="00000000">
        <w:rPr>
          <w:rFonts w:ascii="Open Sans" w:cs="Open Sans" w:eastAsia="Open Sans" w:hAnsi="Open Sans"/>
          <w:b w:val="1"/>
          <w:bCs w:val="1"/>
          <w:sz w:val="24"/>
          <w:szCs w:val="24"/>
          <w:rtl w:val="0"/>
        </w:rPr>
        <w:t xml:space="preserve">info@candoco.co.uk</w:t>
      </w:r>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039">
      <w:pPr>
        <w:spacing w:after="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Questions</w:t>
      </w:r>
      <w:r w:rsidDel="00000000" w:rsidR="00000000" w:rsidRPr="00000000">
        <w:rPr>
          <w:rFonts w:ascii="Open Sans" w:cs="Open Sans" w:eastAsia="Open Sans" w:hAnsi="Open Sans"/>
          <w:b w:val="1"/>
          <w:bCs w:val="1"/>
          <w:sz w:val="24"/>
          <w:szCs w:val="24"/>
          <w:rtl w:val="0"/>
        </w:rPr>
        <w:t xml:space="preserve">?</w:t>
      </w:r>
    </w:p>
    <w:p w:rsidR="00000000" w:rsidDel="00000000" w:rsidP="00000000" w:rsidRDefault="00000000" w:rsidRPr="00000000" w14:paraId="0000003A">
      <w:pPr>
        <w:numPr>
          <w:ilvl w:val="0"/>
          <w:numId w:val="9"/>
        </w:numPr>
        <w:spacing w:after="0" w:afterAutospacing="0" w:lineRule="auto"/>
        <w:ind w:left="720" w:hanging="360"/>
        <w:rPr>
          <w:sz w:val="24"/>
          <w:szCs w:val="24"/>
        </w:rPr>
      </w:pPr>
      <w:r w:rsidDel="00000000" w:rsidR="00000000" w:rsidRPr="00000000">
        <w:rPr>
          <w:rFonts w:ascii="Open Sans" w:cs="Open Sans" w:eastAsia="Open Sans" w:hAnsi="Open Sans"/>
          <w:b w:val="1"/>
          <w:bCs w:val="1"/>
          <w:sz w:val="24"/>
          <w:szCs w:val="24"/>
          <w:rtl w:val="0"/>
        </w:rPr>
        <w:t xml:space="preserve">General questions:</w:t>
      </w:r>
      <w:r w:rsidDel="00000000" w:rsidR="00000000" w:rsidRPr="00000000">
        <w:rPr>
          <w:rFonts w:ascii="Open Sans" w:cs="Open Sans" w:eastAsia="Open Sans" w:hAnsi="Open Sans"/>
          <w:sz w:val="24"/>
          <w:szCs w:val="24"/>
          <w:rtl w:val="0"/>
        </w:rPr>
        <w:t xml:space="preserve"> Contact Nick Galak-Anderson and Emma Wee at </w:t>
      </w:r>
      <w:r w:rsidDel="00000000" w:rsidR="00000000" w:rsidRPr="00000000">
        <w:rPr>
          <w:rFonts w:ascii="Open Sans" w:cs="Open Sans" w:eastAsia="Open Sans" w:hAnsi="Open Sans"/>
          <w:b w:val="1"/>
          <w:bCs w:val="1"/>
          <w:sz w:val="24"/>
          <w:szCs w:val="24"/>
          <w:rtl w:val="0"/>
        </w:rPr>
        <w:t xml:space="preserve">nick@candoco.co.uk</w:t>
      </w:r>
      <w:r w:rsidDel="00000000" w:rsidR="00000000" w:rsidRPr="00000000">
        <w:rPr>
          <w:rFonts w:ascii="Open Sans" w:cs="Open Sans" w:eastAsia="Open Sans" w:hAnsi="Open Sans"/>
          <w:sz w:val="24"/>
          <w:szCs w:val="24"/>
          <w:rtl w:val="0"/>
        </w:rPr>
        <w:t xml:space="preserve"> or </w:t>
      </w:r>
      <w:r w:rsidDel="00000000" w:rsidR="00000000" w:rsidRPr="00000000">
        <w:rPr>
          <w:rFonts w:ascii="Open Sans" w:cs="Open Sans" w:eastAsia="Open Sans" w:hAnsi="Open Sans"/>
          <w:b w:val="1"/>
          <w:bCs w:val="1"/>
          <w:sz w:val="24"/>
          <w:szCs w:val="24"/>
          <w:rtl w:val="0"/>
        </w:rPr>
        <w:t xml:space="preserve">emma@candoco.co.uk</w:t>
      </w:r>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03B">
      <w:pPr>
        <w:numPr>
          <w:ilvl w:val="0"/>
          <w:numId w:val="9"/>
        </w:numPr>
        <w:spacing w:after="240" w:lineRule="auto"/>
        <w:ind w:left="720" w:hanging="360"/>
        <w:rPr>
          <w:sz w:val="24"/>
          <w:szCs w:val="24"/>
        </w:rPr>
      </w:pPr>
      <w:r w:rsidDel="00000000" w:rsidR="00000000" w:rsidRPr="00000000">
        <w:rPr>
          <w:rFonts w:ascii="Open Sans" w:cs="Open Sans" w:eastAsia="Open Sans" w:hAnsi="Open Sans"/>
          <w:b w:val="1"/>
          <w:bCs w:val="1"/>
          <w:sz w:val="24"/>
          <w:szCs w:val="24"/>
          <w:rtl w:val="0"/>
        </w:rPr>
        <w:t xml:space="preserve">Application or access support:</w:t>
      </w:r>
      <w:r w:rsidDel="00000000" w:rsidR="00000000" w:rsidRPr="00000000">
        <w:rPr>
          <w:rFonts w:ascii="Open Sans" w:cs="Open Sans" w:eastAsia="Open Sans" w:hAnsi="Open Sans"/>
          <w:sz w:val="24"/>
          <w:szCs w:val="24"/>
          <w:rtl w:val="0"/>
        </w:rPr>
        <w:t xml:space="preserve"> Email </w:t>
      </w:r>
      <w:r w:rsidDel="00000000" w:rsidR="00000000" w:rsidRPr="00000000">
        <w:rPr>
          <w:rFonts w:ascii="Open Sans" w:cs="Open Sans" w:eastAsia="Open Sans" w:hAnsi="Open Sans"/>
          <w:b w:val="1"/>
          <w:bCs w:val="1"/>
          <w:sz w:val="24"/>
          <w:szCs w:val="24"/>
          <w:rtl w:val="0"/>
        </w:rPr>
        <w:t xml:space="preserve">jobs@candoco.co.uk</w:t>
      </w:r>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03C">
      <w:pPr>
        <w:spacing w:after="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Important dates:</w:t>
      </w:r>
    </w:p>
    <w:p w:rsidR="00000000" w:rsidDel="00000000" w:rsidP="00000000" w:rsidRDefault="00000000" w:rsidRPr="00000000" w14:paraId="0000003D">
      <w:pPr>
        <w:numPr>
          <w:ilvl w:val="0"/>
          <w:numId w:val="2"/>
        </w:numPr>
        <w:spacing w:after="0" w:afterAutospacing="0" w:lineRule="auto"/>
        <w:ind w:left="720" w:hanging="360"/>
        <w:rPr>
          <w:sz w:val="24"/>
          <w:szCs w:val="24"/>
        </w:rPr>
      </w:pPr>
      <w:r w:rsidDel="00000000" w:rsidR="00000000" w:rsidRPr="00000000">
        <w:rPr>
          <w:rFonts w:ascii="Open Sans" w:cs="Open Sans" w:eastAsia="Open Sans" w:hAnsi="Open Sans"/>
          <w:b w:val="1"/>
          <w:bCs w:val="1"/>
          <w:sz w:val="24"/>
          <w:szCs w:val="24"/>
          <w:rtl w:val="0"/>
        </w:rPr>
        <w:t xml:space="preserve">20 August 2026:</w:t>
      </w:r>
      <w:r w:rsidDel="00000000" w:rsidR="00000000" w:rsidRPr="00000000">
        <w:rPr>
          <w:rFonts w:ascii="Open Sans" w:cs="Open Sans" w:eastAsia="Open Sans" w:hAnsi="Open Sans"/>
          <w:sz w:val="24"/>
          <w:szCs w:val="24"/>
          <w:rtl w:val="0"/>
        </w:rPr>
        <w:t xml:space="preserve"> Applications open.</w:t>
      </w:r>
    </w:p>
    <w:p w:rsidR="00000000" w:rsidDel="00000000" w:rsidP="00000000" w:rsidRDefault="00000000" w:rsidRPr="00000000" w14:paraId="0000003E">
      <w:pPr>
        <w:numPr>
          <w:ilvl w:val="0"/>
          <w:numId w:val="2"/>
        </w:numPr>
        <w:spacing w:after="0" w:afterAutospacing="0" w:lineRule="auto"/>
        <w:ind w:left="720" w:hanging="360"/>
        <w:rPr>
          <w:sz w:val="24"/>
          <w:szCs w:val="24"/>
        </w:rPr>
      </w:pPr>
      <w:r w:rsidDel="00000000" w:rsidR="00000000" w:rsidRPr="00000000">
        <w:rPr>
          <w:rFonts w:ascii="Open Sans" w:cs="Open Sans" w:eastAsia="Open Sans" w:hAnsi="Open Sans"/>
          <w:b w:val="1"/>
          <w:bCs w:val="1"/>
          <w:sz w:val="24"/>
          <w:szCs w:val="24"/>
          <w:rtl w:val="0"/>
        </w:rPr>
        <w:t xml:space="preserve">28 September 2026 (11:59 PM):</w:t>
      </w:r>
      <w:r w:rsidDel="00000000" w:rsidR="00000000" w:rsidRPr="00000000">
        <w:rPr>
          <w:rFonts w:ascii="Open Sans" w:cs="Open Sans" w:eastAsia="Open Sans" w:hAnsi="Open Sans"/>
          <w:sz w:val="24"/>
          <w:szCs w:val="24"/>
          <w:rtl w:val="0"/>
        </w:rPr>
        <w:t xml:space="preserve"> Application deadline.</w:t>
      </w:r>
    </w:p>
    <w:p w:rsidR="00000000" w:rsidDel="00000000" w:rsidP="00000000" w:rsidRDefault="00000000" w:rsidRPr="00000000" w14:paraId="0000003F">
      <w:pPr>
        <w:numPr>
          <w:ilvl w:val="0"/>
          <w:numId w:val="2"/>
        </w:numPr>
        <w:spacing w:after="0" w:afterAutospacing="0" w:lineRule="auto"/>
        <w:ind w:left="720" w:hanging="360"/>
        <w:rPr>
          <w:sz w:val="24"/>
          <w:szCs w:val="24"/>
        </w:rPr>
      </w:pPr>
      <w:r w:rsidDel="00000000" w:rsidR="00000000" w:rsidRPr="00000000">
        <w:rPr>
          <w:rFonts w:ascii="Open Sans" w:cs="Open Sans" w:eastAsia="Open Sans" w:hAnsi="Open Sans"/>
          <w:b w:val="1"/>
          <w:bCs w:val="1"/>
          <w:sz w:val="24"/>
          <w:szCs w:val="24"/>
          <w:rtl w:val="0"/>
        </w:rPr>
        <w:t xml:space="preserve">7–16 October 2026:</w:t>
      </w:r>
      <w:r w:rsidDel="00000000" w:rsidR="00000000" w:rsidRPr="00000000">
        <w:rPr>
          <w:rFonts w:ascii="Open Sans" w:cs="Open Sans" w:eastAsia="Open Sans" w:hAnsi="Open Sans"/>
          <w:sz w:val="24"/>
          <w:szCs w:val="24"/>
          <w:rtl w:val="0"/>
        </w:rPr>
        <w:t xml:space="preserve"> Applicants notified of results.</w:t>
      </w:r>
    </w:p>
    <w:p w:rsidR="00000000" w:rsidDel="00000000" w:rsidP="00000000" w:rsidRDefault="00000000" w:rsidRPr="00000000" w14:paraId="00000040">
      <w:pPr>
        <w:numPr>
          <w:ilvl w:val="0"/>
          <w:numId w:val="2"/>
        </w:numPr>
        <w:spacing w:after="0" w:afterAutospacing="0" w:lineRule="auto"/>
        <w:ind w:left="720" w:hanging="360"/>
        <w:rPr>
          <w:sz w:val="24"/>
          <w:szCs w:val="24"/>
        </w:rPr>
      </w:pPr>
      <w:r w:rsidDel="00000000" w:rsidR="00000000" w:rsidRPr="00000000">
        <w:rPr>
          <w:rFonts w:ascii="Open Sans" w:cs="Open Sans" w:eastAsia="Open Sans" w:hAnsi="Open Sans"/>
          <w:b w:val="1"/>
          <w:bCs w:val="1"/>
          <w:sz w:val="24"/>
          <w:szCs w:val="24"/>
          <w:rtl w:val="0"/>
        </w:rPr>
        <w:t xml:space="preserve">October – November 2026:</w:t>
      </w:r>
      <w:r w:rsidDel="00000000" w:rsidR="00000000" w:rsidRPr="00000000">
        <w:rPr>
          <w:rFonts w:ascii="Open Sans" w:cs="Open Sans" w:eastAsia="Open Sans" w:hAnsi="Open Sans"/>
          <w:sz w:val="24"/>
          <w:szCs w:val="24"/>
          <w:rtl w:val="0"/>
        </w:rPr>
        <w:t xml:space="preserve"> Mentoring period for 3 selected artists.</w:t>
      </w:r>
    </w:p>
    <w:p w:rsidR="00000000" w:rsidDel="00000000" w:rsidP="00000000" w:rsidRDefault="00000000" w:rsidRPr="00000000" w14:paraId="00000041">
      <w:pPr>
        <w:numPr>
          <w:ilvl w:val="0"/>
          <w:numId w:val="2"/>
        </w:numPr>
        <w:spacing w:after="0" w:afterAutospacing="0" w:lineRule="auto"/>
        <w:ind w:left="720" w:hanging="360"/>
        <w:rPr>
          <w:sz w:val="24"/>
          <w:szCs w:val="24"/>
        </w:rPr>
      </w:pPr>
      <w:r w:rsidDel="00000000" w:rsidR="00000000" w:rsidRPr="00000000">
        <w:rPr>
          <w:rFonts w:ascii="Open Sans" w:cs="Open Sans" w:eastAsia="Open Sans" w:hAnsi="Open Sans"/>
          <w:b w:val="1"/>
          <w:bCs w:val="1"/>
          <w:sz w:val="24"/>
          <w:szCs w:val="24"/>
          <w:rtl w:val="0"/>
        </w:rPr>
        <w:t xml:space="preserve">By 11 December 2026:</w:t>
      </w:r>
      <w:r w:rsidDel="00000000" w:rsidR="00000000" w:rsidRPr="00000000">
        <w:rPr>
          <w:rFonts w:ascii="Open Sans" w:cs="Open Sans" w:eastAsia="Open Sans" w:hAnsi="Open Sans"/>
          <w:sz w:val="24"/>
          <w:szCs w:val="24"/>
          <w:rtl w:val="0"/>
        </w:rPr>
        <w:t xml:space="preserve"> Final choreographer selected.</w:t>
      </w:r>
    </w:p>
    <w:p w:rsidR="00000000" w:rsidDel="00000000" w:rsidP="00000000" w:rsidRDefault="00000000" w:rsidRPr="00000000" w14:paraId="00000042">
      <w:pPr>
        <w:numPr>
          <w:ilvl w:val="0"/>
          <w:numId w:val="2"/>
        </w:numPr>
        <w:spacing w:after="0" w:afterAutospacing="0" w:lineRule="auto"/>
        <w:ind w:left="720" w:hanging="360"/>
        <w:rPr>
          <w:sz w:val="24"/>
          <w:szCs w:val="24"/>
        </w:rPr>
      </w:pPr>
      <w:r w:rsidDel="00000000" w:rsidR="00000000" w:rsidRPr="00000000">
        <w:rPr>
          <w:rFonts w:ascii="Open Sans" w:cs="Open Sans" w:eastAsia="Open Sans" w:hAnsi="Open Sans"/>
          <w:b w:val="1"/>
          <w:bCs w:val="1"/>
          <w:sz w:val="24"/>
          <w:szCs w:val="24"/>
          <w:rtl w:val="0"/>
        </w:rPr>
        <w:t xml:space="preserve">January 2027 onwards:</w:t>
      </w:r>
      <w:r w:rsidDel="00000000" w:rsidR="00000000" w:rsidRPr="00000000">
        <w:rPr>
          <w:rFonts w:ascii="Open Sans" w:cs="Open Sans" w:eastAsia="Open Sans" w:hAnsi="Open Sans"/>
          <w:sz w:val="24"/>
          <w:szCs w:val="24"/>
          <w:rtl w:val="0"/>
        </w:rPr>
        <w:t xml:space="preserve"> Work creation begins.</w:t>
      </w:r>
    </w:p>
    <w:p w:rsidR="00000000" w:rsidDel="00000000" w:rsidP="00000000" w:rsidRDefault="00000000" w:rsidRPr="00000000" w14:paraId="00000043">
      <w:pPr>
        <w:numPr>
          <w:ilvl w:val="0"/>
          <w:numId w:val="2"/>
        </w:numPr>
        <w:spacing w:after="240" w:lineRule="auto"/>
        <w:ind w:left="720" w:hanging="360"/>
        <w:rPr>
          <w:sz w:val="24"/>
          <w:szCs w:val="24"/>
        </w:rPr>
      </w:pPr>
      <w:r w:rsidDel="00000000" w:rsidR="00000000" w:rsidRPr="00000000">
        <w:rPr>
          <w:rFonts w:ascii="Open Sans" w:cs="Open Sans" w:eastAsia="Open Sans" w:hAnsi="Open Sans"/>
          <w:b w:val="1"/>
          <w:bCs w:val="1"/>
          <w:sz w:val="24"/>
          <w:szCs w:val="24"/>
          <w:rtl w:val="0"/>
        </w:rPr>
        <w:t xml:space="preserve">Autumn 2027: </w:t>
      </w:r>
      <w:r w:rsidDel="00000000" w:rsidR="00000000" w:rsidRPr="00000000">
        <w:rPr>
          <w:rFonts w:ascii="Open Sans" w:cs="Open Sans" w:eastAsia="Open Sans" w:hAnsi="Open Sans"/>
          <w:sz w:val="24"/>
          <w:szCs w:val="24"/>
          <w:rtl w:val="0"/>
        </w:rPr>
        <w:t xml:space="preserve">Preview.</w:t>
      </w:r>
      <w:r w:rsidDel="00000000" w:rsidR="00000000" w:rsidRPr="00000000">
        <w:rPr>
          <w:rtl w:val="0"/>
        </w:rPr>
      </w:r>
    </w:p>
    <w:sectPr>
      <w:pgSz w:h="16838" w:w="11906"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amicidance.org" TargetMode="External"/><Relationship Id="rId10" Type="http://schemas.openxmlformats.org/officeDocument/2006/relationships/hyperlink" Target="http://ysdt.org" TargetMode="External"/><Relationship Id="rId13" Type="http://schemas.openxmlformats.org/officeDocument/2006/relationships/hyperlink" Target="http://janiceparker.co.uk" TargetMode="External"/><Relationship Id="rId12" Type="http://schemas.openxmlformats.org/officeDocument/2006/relationships/hyperlink" Target="http://quiplash.co.u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benjireid.com" TargetMode="External"/><Relationship Id="rId15" Type="http://schemas.openxmlformats.org/officeDocument/2006/relationships/hyperlink" Target="http://soundandmusic.org" TargetMode="External"/><Relationship Id="rId14" Type="http://schemas.openxmlformats.org/officeDocument/2006/relationships/hyperlink" Target="http://joehornsby.co.uk" TargetMode="External"/><Relationship Id="rId17" Type="http://schemas.openxmlformats.org/officeDocument/2006/relationships/hyperlink" Target="https://www.franticassembly.co.uk" TargetMode="External"/><Relationship Id="rId16" Type="http://schemas.openxmlformats.org/officeDocument/2006/relationships/hyperlink" Target="https://scannersinc.com/about/" TargetMode="External"/><Relationship Id="rId5" Type="http://schemas.openxmlformats.org/officeDocument/2006/relationships/styles" Target="styles.xml"/><Relationship Id="rId19" Type="http://schemas.openxmlformats.org/officeDocument/2006/relationships/hyperlink" Target="https://forms.gle/Aafh5Ydeh9cU1wdT6" TargetMode="External"/><Relationship Id="rId6" Type="http://schemas.openxmlformats.org/officeDocument/2006/relationships/hyperlink" Target="https://candoco.co.uk/about-us/" TargetMode="External"/><Relationship Id="rId18" Type="http://schemas.openxmlformats.org/officeDocument/2006/relationships/hyperlink" Target="https://candoco.co.uk/inclusion-statement/" TargetMode="External"/><Relationship Id="rId7" Type="http://schemas.openxmlformats.org/officeDocument/2006/relationships/hyperlink" Target="https://candoco.co.uk/about-us/artistic-assembly/" TargetMode="Externa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